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4B" w:rsidRPr="0081074B" w:rsidRDefault="0081074B" w:rsidP="0081074B">
      <w:pPr>
        <w:jc w:val="center"/>
        <w:rPr>
          <w:rFonts w:ascii="Times New Roman" w:hAnsi="Times New Roman" w:cs="Times New Roman"/>
          <w:sz w:val="32"/>
          <w:szCs w:val="32"/>
        </w:rPr>
      </w:pPr>
      <w:r w:rsidRPr="0081074B">
        <w:rPr>
          <w:rFonts w:ascii="Times New Roman" w:hAnsi="Times New Roman" w:cs="Times New Roman"/>
          <w:sz w:val="32"/>
          <w:szCs w:val="32"/>
        </w:rPr>
        <w:t>Кадрове забезпечення</w:t>
      </w:r>
    </w:p>
    <w:p w:rsidR="00675FB0" w:rsidRDefault="00181D64">
      <w:pPr>
        <w:rPr>
          <w:rFonts w:ascii="Times New Roman" w:hAnsi="Times New Roman" w:cs="Times New Roman"/>
          <w:sz w:val="28"/>
          <w:szCs w:val="28"/>
        </w:rPr>
      </w:pPr>
      <w:r w:rsidRPr="007D45A8">
        <w:rPr>
          <w:rFonts w:ascii="Times New Roman" w:hAnsi="Times New Roman" w:cs="Times New Roman"/>
          <w:sz w:val="28"/>
          <w:szCs w:val="28"/>
        </w:rPr>
        <w:t>Згідно затвердженого штатного розпису, с</w:t>
      </w:r>
      <w:r w:rsidR="007D45A8">
        <w:rPr>
          <w:rFonts w:ascii="Times New Roman" w:hAnsi="Times New Roman" w:cs="Times New Roman"/>
          <w:sz w:val="28"/>
          <w:szCs w:val="28"/>
        </w:rPr>
        <w:t>таном на 01.01.</w:t>
      </w:r>
      <w:r w:rsidR="00675FB0" w:rsidRPr="007D45A8">
        <w:rPr>
          <w:rFonts w:ascii="Times New Roman" w:hAnsi="Times New Roman" w:cs="Times New Roman"/>
          <w:sz w:val="28"/>
          <w:szCs w:val="28"/>
        </w:rPr>
        <w:t>2024 в КНП «Житомирська обласна дитяча клінічна лі</w:t>
      </w:r>
      <w:r w:rsidRPr="007D45A8">
        <w:rPr>
          <w:rFonts w:ascii="Times New Roman" w:hAnsi="Times New Roman" w:cs="Times New Roman"/>
          <w:sz w:val="28"/>
          <w:szCs w:val="28"/>
        </w:rPr>
        <w:t>карня» затверджено 767,5 штатних посад, на яких працює 651 фізична особа.</w:t>
      </w:r>
    </w:p>
    <w:p w:rsidR="00F73522" w:rsidRPr="007D45A8" w:rsidRDefault="00F735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6"/>
        <w:gridCol w:w="1843"/>
        <w:gridCol w:w="1742"/>
        <w:gridCol w:w="2098"/>
      </w:tblGrid>
      <w:tr w:rsidR="00181D64" w:rsidRPr="007D45A8" w:rsidTr="004D4E72">
        <w:tc>
          <w:tcPr>
            <w:tcW w:w="4248" w:type="dxa"/>
          </w:tcPr>
          <w:p w:rsidR="00181D64" w:rsidRPr="00F73522" w:rsidRDefault="00F73522" w:rsidP="00F73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22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посад</w:t>
            </w:r>
          </w:p>
        </w:tc>
        <w:tc>
          <w:tcPr>
            <w:tcW w:w="1793" w:type="dxa"/>
          </w:tcPr>
          <w:p w:rsidR="00181D64" w:rsidRPr="00F73522" w:rsidRDefault="004D4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22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 штатних посад</w:t>
            </w:r>
          </w:p>
        </w:tc>
        <w:tc>
          <w:tcPr>
            <w:tcW w:w="1794" w:type="dxa"/>
          </w:tcPr>
          <w:p w:rsidR="00181D64" w:rsidRPr="00F73522" w:rsidRDefault="004D4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22">
              <w:rPr>
                <w:rFonts w:ascii="Times New Roman" w:hAnsi="Times New Roman" w:cs="Times New Roman"/>
                <w:b/>
                <w:sz w:val="28"/>
                <w:szCs w:val="28"/>
              </w:rPr>
              <w:t>Фізичних осіб</w:t>
            </w:r>
          </w:p>
        </w:tc>
        <w:tc>
          <w:tcPr>
            <w:tcW w:w="1794" w:type="dxa"/>
          </w:tcPr>
          <w:p w:rsidR="00181D64" w:rsidRPr="00F73522" w:rsidRDefault="004D4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22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Забезпеченість фізичними особами</w:t>
            </w:r>
          </w:p>
        </w:tc>
      </w:tr>
      <w:tr w:rsidR="00181D64" w:rsidRPr="007D45A8" w:rsidTr="004D4E72">
        <w:tc>
          <w:tcPr>
            <w:tcW w:w="4248" w:type="dxa"/>
          </w:tcPr>
          <w:p w:rsidR="00181D64" w:rsidRPr="007D45A8" w:rsidRDefault="004D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Лікарі</w:t>
            </w:r>
          </w:p>
        </w:tc>
        <w:tc>
          <w:tcPr>
            <w:tcW w:w="1793" w:type="dxa"/>
          </w:tcPr>
          <w:p w:rsidR="00181D64" w:rsidRPr="007D45A8" w:rsidRDefault="004D4E72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794" w:type="dxa"/>
          </w:tcPr>
          <w:p w:rsidR="00181D64" w:rsidRPr="007D45A8" w:rsidRDefault="004D4E72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794" w:type="dxa"/>
          </w:tcPr>
          <w:p w:rsidR="00181D64" w:rsidRPr="007D45A8" w:rsidRDefault="007D45A8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bookmarkStart w:id="0" w:name="_GoBack"/>
        <w:bookmarkEnd w:id="0"/>
      </w:tr>
      <w:tr w:rsidR="00181D64" w:rsidRPr="007D45A8" w:rsidTr="004D4E72">
        <w:tc>
          <w:tcPr>
            <w:tcW w:w="4248" w:type="dxa"/>
          </w:tcPr>
          <w:p w:rsidR="00181D64" w:rsidRPr="007D45A8" w:rsidRDefault="007D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D4E72" w:rsidRPr="007D45A8">
              <w:rPr>
                <w:rFonts w:ascii="Times New Roman" w:hAnsi="Times New Roman" w:cs="Times New Roman"/>
                <w:sz w:val="28"/>
                <w:szCs w:val="28"/>
              </w:rPr>
              <w:t>едичні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сестри</w:t>
            </w:r>
          </w:p>
        </w:tc>
        <w:tc>
          <w:tcPr>
            <w:tcW w:w="1793" w:type="dxa"/>
          </w:tcPr>
          <w:p w:rsidR="00181D64" w:rsidRPr="007D45A8" w:rsidRDefault="004D4E72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794" w:type="dxa"/>
          </w:tcPr>
          <w:p w:rsidR="00181D64" w:rsidRPr="007D45A8" w:rsidRDefault="004D4E72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794" w:type="dxa"/>
          </w:tcPr>
          <w:p w:rsidR="00181D64" w:rsidRPr="007D45A8" w:rsidRDefault="007D45A8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181D64" w:rsidRPr="007D45A8" w:rsidTr="004D4E72">
        <w:tc>
          <w:tcPr>
            <w:tcW w:w="4248" w:type="dxa"/>
          </w:tcPr>
          <w:p w:rsidR="00181D64" w:rsidRPr="007D45A8" w:rsidRDefault="004D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Молодші медичні сестри</w:t>
            </w:r>
          </w:p>
        </w:tc>
        <w:tc>
          <w:tcPr>
            <w:tcW w:w="1793" w:type="dxa"/>
          </w:tcPr>
          <w:p w:rsidR="00181D64" w:rsidRPr="007D45A8" w:rsidRDefault="004D4E72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94" w:type="dxa"/>
          </w:tcPr>
          <w:p w:rsidR="00181D64" w:rsidRPr="007D45A8" w:rsidRDefault="004D4E72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794" w:type="dxa"/>
          </w:tcPr>
          <w:p w:rsidR="00181D64" w:rsidRPr="007D45A8" w:rsidRDefault="007D45A8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4D4E72" w:rsidRPr="007D45A8" w:rsidTr="004D4E72">
        <w:tc>
          <w:tcPr>
            <w:tcW w:w="4248" w:type="dxa"/>
          </w:tcPr>
          <w:p w:rsidR="004D4E72" w:rsidRPr="007D45A8" w:rsidRDefault="004D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r w:rsidR="007D45A8" w:rsidRPr="007D45A8"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працівники</w:t>
            </w:r>
          </w:p>
        </w:tc>
        <w:tc>
          <w:tcPr>
            <w:tcW w:w="1793" w:type="dxa"/>
          </w:tcPr>
          <w:p w:rsidR="004D4E72" w:rsidRPr="007D45A8" w:rsidRDefault="004D4E72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123,5</w:t>
            </w:r>
          </w:p>
        </w:tc>
        <w:tc>
          <w:tcPr>
            <w:tcW w:w="1794" w:type="dxa"/>
          </w:tcPr>
          <w:p w:rsidR="004D4E72" w:rsidRPr="007D45A8" w:rsidRDefault="007D45A8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94" w:type="dxa"/>
          </w:tcPr>
          <w:p w:rsidR="004D4E72" w:rsidRPr="007D45A8" w:rsidRDefault="007D45A8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74,5%</w:t>
            </w:r>
          </w:p>
        </w:tc>
      </w:tr>
      <w:tr w:rsidR="004D4E72" w:rsidRPr="007D45A8" w:rsidTr="004D4E72">
        <w:tc>
          <w:tcPr>
            <w:tcW w:w="4248" w:type="dxa"/>
          </w:tcPr>
          <w:p w:rsidR="004D4E72" w:rsidRPr="007D45A8" w:rsidRDefault="007D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793" w:type="dxa"/>
          </w:tcPr>
          <w:p w:rsidR="004D4E72" w:rsidRPr="007D45A8" w:rsidRDefault="007D45A8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767,5</w:t>
            </w:r>
          </w:p>
        </w:tc>
        <w:tc>
          <w:tcPr>
            <w:tcW w:w="1794" w:type="dxa"/>
          </w:tcPr>
          <w:p w:rsidR="004D4E72" w:rsidRPr="007D45A8" w:rsidRDefault="007D45A8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1794" w:type="dxa"/>
          </w:tcPr>
          <w:p w:rsidR="004D4E72" w:rsidRPr="007D45A8" w:rsidRDefault="007D45A8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</w:tbl>
    <w:p w:rsidR="00CC0C20" w:rsidRDefault="00CC0C20">
      <w:pPr>
        <w:rPr>
          <w:rFonts w:ascii="Times New Roman" w:hAnsi="Times New Roman" w:cs="Times New Roman"/>
          <w:sz w:val="28"/>
          <w:szCs w:val="28"/>
        </w:rPr>
      </w:pPr>
    </w:p>
    <w:p w:rsidR="00CC0C20" w:rsidRDefault="00CC0C20">
      <w:pPr>
        <w:rPr>
          <w:rFonts w:ascii="Times New Roman" w:hAnsi="Times New Roman" w:cs="Times New Roman"/>
          <w:sz w:val="28"/>
          <w:szCs w:val="28"/>
        </w:rPr>
      </w:pPr>
    </w:p>
    <w:p w:rsidR="00CC0C20" w:rsidRPr="007D45A8" w:rsidRDefault="00CC0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кадрів                                             Людмила КОЛЕСНИКОВА</w:t>
      </w:r>
    </w:p>
    <w:p w:rsidR="00EB1557" w:rsidRDefault="00EB1557"/>
    <w:p w:rsidR="00675FB0" w:rsidRDefault="00675FB0"/>
    <w:sectPr w:rsidR="00675F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2E"/>
    <w:rsid w:val="00181D64"/>
    <w:rsid w:val="004D49C3"/>
    <w:rsid w:val="004D4E72"/>
    <w:rsid w:val="00675FB0"/>
    <w:rsid w:val="007D45A8"/>
    <w:rsid w:val="0081074B"/>
    <w:rsid w:val="00B1598E"/>
    <w:rsid w:val="00CC0C20"/>
    <w:rsid w:val="00CC232E"/>
    <w:rsid w:val="00EB1557"/>
    <w:rsid w:val="00F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C951"/>
  <w15:chartTrackingRefBased/>
  <w15:docId w15:val="{66048C2E-89EE-4AB1-85C0-AD6EEA8A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</dc:creator>
  <cp:keywords/>
  <dc:description/>
  <cp:lastModifiedBy>ОргМетод</cp:lastModifiedBy>
  <cp:revision>12</cp:revision>
  <cp:lastPrinted>2024-01-29T09:10:00Z</cp:lastPrinted>
  <dcterms:created xsi:type="dcterms:W3CDTF">2024-01-25T11:34:00Z</dcterms:created>
  <dcterms:modified xsi:type="dcterms:W3CDTF">2024-01-29T09:59:00Z</dcterms:modified>
</cp:coreProperties>
</file>